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A2583F" w:rsidRDefault="00C07527" w:rsidP="00A2583F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2583F">
        <w:rPr>
          <w:rFonts w:ascii="Arial" w:hAnsi="Arial" w:cs="Arial"/>
          <w:b/>
          <w:sz w:val="24"/>
          <w:szCs w:val="24"/>
        </w:rPr>
        <w:t>Synnott</w:t>
      </w:r>
      <w:proofErr w:type="spellEnd"/>
      <w:r w:rsidRPr="00A2583F">
        <w:rPr>
          <w:rFonts w:ascii="Arial" w:hAnsi="Arial" w:cs="Arial"/>
          <w:b/>
          <w:sz w:val="24"/>
          <w:szCs w:val="24"/>
        </w:rPr>
        <w:t>, Heath</w:t>
      </w:r>
      <w:r w:rsidRPr="00A2583F">
        <w:rPr>
          <w:rFonts w:ascii="Arial" w:hAnsi="Arial" w:cs="Arial"/>
          <w:sz w:val="20"/>
          <w:szCs w:val="20"/>
        </w:rPr>
        <w:t xml:space="preserve"> (from Linked In)</w:t>
      </w:r>
    </w:p>
    <w:p w:rsidR="004B595C" w:rsidRPr="00A2583F" w:rsidRDefault="004B595C" w:rsidP="004B595C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2583F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4B595C" w:rsidRPr="004B595C" w:rsidRDefault="004B595C" w:rsidP="004B595C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4B595C">
        <w:rPr>
          <w:rFonts w:ascii="Arial" w:eastAsia="Times New Roman" w:hAnsi="Arial" w:cs="Arial"/>
          <w:bCs/>
          <w:sz w:val="20"/>
          <w:szCs w:val="20"/>
        </w:rPr>
        <w:t xml:space="preserve">University of Tasmania Master, Environmental Management </w:t>
      </w:r>
      <w:r w:rsidRPr="004B595C">
        <w:rPr>
          <w:rFonts w:ascii="Arial" w:eastAsia="Times New Roman" w:hAnsi="Arial" w:cs="Arial"/>
          <w:sz w:val="20"/>
          <w:szCs w:val="20"/>
        </w:rPr>
        <w:t xml:space="preserve">2011 – 2013 Coursework and research Masters. Courses included ecosystem conservation, protected areas management and sustainable environmental management. </w:t>
      </w:r>
      <w:proofErr w:type="gramStart"/>
      <w:r w:rsidRPr="004B595C">
        <w:rPr>
          <w:rFonts w:ascii="Arial" w:eastAsia="Times New Roman" w:hAnsi="Arial" w:cs="Arial"/>
          <w:sz w:val="20"/>
          <w:szCs w:val="20"/>
        </w:rPr>
        <w:t>Researched the impact of wildfire on potential nesting resources for the vulnerable gang-gang cockatoo (</w:t>
      </w:r>
      <w:proofErr w:type="spellStart"/>
      <w:r w:rsidRPr="004B595C">
        <w:rPr>
          <w:rFonts w:ascii="Arial" w:eastAsia="Times New Roman" w:hAnsi="Arial" w:cs="Arial"/>
          <w:sz w:val="20"/>
          <w:szCs w:val="20"/>
        </w:rPr>
        <w:t>Callocephalon</w:t>
      </w:r>
      <w:proofErr w:type="spellEnd"/>
      <w:r w:rsidRPr="004B595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B595C">
        <w:rPr>
          <w:rFonts w:ascii="Arial" w:eastAsia="Times New Roman" w:hAnsi="Arial" w:cs="Arial"/>
          <w:sz w:val="20"/>
          <w:szCs w:val="20"/>
        </w:rPr>
        <w:t>fimbriatum</w:t>
      </w:r>
      <w:proofErr w:type="spellEnd"/>
      <w:r w:rsidRPr="004B595C">
        <w:rPr>
          <w:rFonts w:ascii="Arial" w:eastAsia="Times New Roman" w:hAnsi="Arial" w:cs="Arial"/>
          <w:sz w:val="20"/>
          <w:szCs w:val="20"/>
        </w:rPr>
        <w:t>) in the southern Blue Mountains National Park, NSW.</w:t>
      </w:r>
      <w:proofErr w:type="gramEnd"/>
      <w:r w:rsidRPr="004B595C">
        <w:rPr>
          <w:rFonts w:ascii="Arial" w:eastAsia="Times New Roman" w:hAnsi="Arial" w:cs="Arial"/>
          <w:sz w:val="20"/>
          <w:szCs w:val="20"/>
        </w:rPr>
        <w:t xml:space="preserve"> </w:t>
      </w:r>
    </w:p>
    <w:p w:rsidR="004B595C" w:rsidRPr="004B595C" w:rsidRDefault="004B595C" w:rsidP="004B595C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4B595C">
        <w:rPr>
          <w:rFonts w:ascii="Arial" w:eastAsia="Times New Roman" w:hAnsi="Arial" w:cs="Arial"/>
          <w:bCs/>
          <w:sz w:val="20"/>
          <w:szCs w:val="20"/>
        </w:rPr>
        <w:t xml:space="preserve">The Australian National University Bachelor, Science (Forestry) </w:t>
      </w:r>
      <w:r w:rsidRPr="004B595C">
        <w:rPr>
          <w:rFonts w:ascii="Arial" w:eastAsia="Times New Roman" w:hAnsi="Arial" w:cs="Arial"/>
          <w:sz w:val="20"/>
          <w:szCs w:val="20"/>
        </w:rPr>
        <w:t xml:space="preserve">2003 – 2007 Undertook courses in sustainable forest management, natural resource management, environmental science, forest ecology and fire ecology. </w:t>
      </w:r>
      <w:proofErr w:type="gramStart"/>
      <w:r w:rsidRPr="004B595C">
        <w:rPr>
          <w:rFonts w:ascii="Arial" w:eastAsia="Times New Roman" w:hAnsi="Arial" w:cs="Arial"/>
          <w:sz w:val="20"/>
          <w:szCs w:val="20"/>
        </w:rPr>
        <w:t>Undertook research project into the species composition of urban forests across Canberra.</w:t>
      </w:r>
      <w:proofErr w:type="gramEnd"/>
      <w:r w:rsidRPr="004B595C">
        <w:rPr>
          <w:rFonts w:ascii="Arial" w:eastAsia="Times New Roman" w:hAnsi="Arial" w:cs="Arial"/>
          <w:sz w:val="20"/>
          <w:szCs w:val="20"/>
        </w:rPr>
        <w:t xml:space="preserve"> Field courses in Tasmania, Northern Territory and southern NSW.</w:t>
      </w:r>
    </w:p>
    <w:p w:rsidR="004B595C" w:rsidRPr="004B595C" w:rsidRDefault="004B595C" w:rsidP="004B595C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proofErr w:type="gramStart"/>
      <w:r w:rsidRPr="004B595C">
        <w:rPr>
          <w:rFonts w:ascii="Arial" w:eastAsia="Times New Roman" w:hAnsi="Arial" w:cs="Arial"/>
          <w:bCs/>
          <w:sz w:val="20"/>
          <w:szCs w:val="20"/>
        </w:rPr>
        <w:t xml:space="preserve">The Australian National University Bachelor, Arts </w:t>
      </w:r>
      <w:r w:rsidRPr="004B595C">
        <w:rPr>
          <w:rFonts w:ascii="Arial" w:eastAsia="Times New Roman" w:hAnsi="Arial" w:cs="Arial"/>
          <w:sz w:val="20"/>
          <w:szCs w:val="20"/>
        </w:rPr>
        <w:t>2003 – 2007 Majored in political science.</w:t>
      </w:r>
      <w:proofErr w:type="gramEnd"/>
      <w:r w:rsidRPr="004B595C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4B595C">
        <w:rPr>
          <w:rFonts w:ascii="Arial" w:eastAsia="Times New Roman" w:hAnsi="Arial" w:cs="Arial"/>
          <w:sz w:val="20"/>
          <w:szCs w:val="20"/>
        </w:rPr>
        <w:t>Also studied Australian history and international relations.</w:t>
      </w:r>
      <w:proofErr w:type="gramEnd"/>
    </w:p>
    <w:p w:rsidR="00C07527" w:rsidRPr="004B595C" w:rsidRDefault="00C07527" w:rsidP="00A2583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4B595C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C07527" w:rsidRPr="004B595C" w:rsidRDefault="00C07527" w:rsidP="00A2583F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4B595C">
        <w:rPr>
          <w:rFonts w:ascii="Arial" w:eastAsia="Times New Roman" w:hAnsi="Arial" w:cs="Arial"/>
          <w:bCs/>
          <w:sz w:val="20"/>
          <w:szCs w:val="20"/>
        </w:rPr>
        <w:t>Communications Officer</w:t>
      </w:r>
      <w:bookmarkEnd w:id="0"/>
      <w:r w:rsidRPr="004B595C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1" w:name="company"/>
      <w:r w:rsidRPr="004B595C">
        <w:rPr>
          <w:rFonts w:ascii="Arial" w:eastAsia="Times New Roman" w:hAnsi="Arial" w:cs="Arial"/>
          <w:bCs/>
          <w:sz w:val="20"/>
          <w:szCs w:val="20"/>
        </w:rPr>
        <w:t>International Union for Conservation of Nature (IUCN)</w:t>
      </w:r>
      <w:bookmarkEnd w:id="1"/>
      <w:r w:rsidRPr="004B595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B595C">
        <w:rPr>
          <w:rFonts w:ascii="Arial" w:eastAsia="Times New Roman" w:hAnsi="Arial" w:cs="Arial"/>
          <w:sz w:val="20"/>
          <w:szCs w:val="20"/>
        </w:rPr>
        <w:t>2014</w:t>
      </w:r>
      <w:r w:rsidR="004B595C" w:rsidRPr="004B595C">
        <w:rPr>
          <w:rFonts w:ascii="Arial" w:eastAsia="Times New Roman" w:hAnsi="Arial" w:cs="Arial"/>
          <w:sz w:val="20"/>
          <w:szCs w:val="20"/>
        </w:rPr>
        <w:t xml:space="preserve"> </w:t>
      </w:r>
      <w:r w:rsidRPr="004B595C">
        <w:rPr>
          <w:rFonts w:ascii="Arial" w:eastAsia="Times New Roman" w:hAnsi="Arial" w:cs="Arial"/>
          <w:sz w:val="20"/>
          <w:szCs w:val="20"/>
        </w:rPr>
        <w:t>Suva, Fiji</w:t>
      </w:r>
    </w:p>
    <w:p w:rsidR="00C07527" w:rsidRPr="004B595C" w:rsidRDefault="00C07527" w:rsidP="00A2583F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4B595C">
        <w:rPr>
          <w:rFonts w:ascii="Arial" w:eastAsia="Times New Roman" w:hAnsi="Arial" w:cs="Arial"/>
          <w:bCs/>
          <w:sz w:val="20"/>
          <w:szCs w:val="20"/>
        </w:rPr>
        <w:t xml:space="preserve">Senior Environmental Consultant Coffey International Ltd </w:t>
      </w:r>
      <w:r w:rsidRPr="004B595C">
        <w:rPr>
          <w:rFonts w:ascii="Arial" w:eastAsia="Times New Roman" w:hAnsi="Arial" w:cs="Arial"/>
          <w:sz w:val="20"/>
          <w:szCs w:val="20"/>
        </w:rPr>
        <w:t xml:space="preserve">2010 –2013 </w:t>
      </w:r>
      <w:proofErr w:type="gramStart"/>
      <w:r w:rsidRPr="004B595C">
        <w:rPr>
          <w:rFonts w:ascii="Arial" w:eastAsia="Times New Roman" w:hAnsi="Arial" w:cs="Arial"/>
          <w:sz w:val="20"/>
          <w:szCs w:val="20"/>
        </w:rPr>
        <w:t>(</w:t>
      </w:r>
      <w:r w:rsidR="004B595C" w:rsidRPr="004B595C">
        <w:rPr>
          <w:rFonts w:ascii="Arial" w:eastAsia="Times New Roman" w:hAnsi="Arial" w:cs="Arial"/>
          <w:sz w:val="20"/>
          <w:szCs w:val="20"/>
        </w:rPr>
        <w:t xml:space="preserve"> </w:t>
      </w:r>
      <w:r w:rsidRPr="004B595C">
        <w:rPr>
          <w:rFonts w:ascii="Arial" w:eastAsia="Times New Roman" w:hAnsi="Arial" w:cs="Arial"/>
          <w:sz w:val="20"/>
          <w:szCs w:val="20"/>
        </w:rPr>
        <w:t>Darwin</w:t>
      </w:r>
      <w:proofErr w:type="gramEnd"/>
      <w:r w:rsidRPr="004B595C">
        <w:rPr>
          <w:rFonts w:ascii="Arial" w:eastAsia="Times New Roman" w:hAnsi="Arial" w:cs="Arial"/>
          <w:sz w:val="20"/>
          <w:szCs w:val="20"/>
        </w:rPr>
        <w:t xml:space="preserve">, NT; Brisbane, </w:t>
      </w:r>
      <w:proofErr w:type="spellStart"/>
      <w:r w:rsidRPr="004B595C">
        <w:rPr>
          <w:rFonts w:ascii="Arial" w:eastAsia="Times New Roman" w:hAnsi="Arial" w:cs="Arial"/>
          <w:sz w:val="20"/>
          <w:szCs w:val="20"/>
        </w:rPr>
        <w:t>Qld</w:t>
      </w:r>
      <w:proofErr w:type="spellEnd"/>
    </w:p>
    <w:p w:rsidR="00C07527" w:rsidRPr="004B595C" w:rsidRDefault="00A2583F" w:rsidP="00A2583F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4B595C">
        <w:rPr>
          <w:rFonts w:ascii="Arial" w:eastAsia="Times New Roman" w:hAnsi="Arial" w:cs="Arial"/>
          <w:bCs/>
          <w:sz w:val="20"/>
          <w:szCs w:val="20"/>
        </w:rPr>
        <w:t xml:space="preserve">Assessment Officer Department of Environment, Water, Heritage and the Arts </w:t>
      </w:r>
      <w:r w:rsidRPr="004B595C">
        <w:rPr>
          <w:rFonts w:ascii="Arial" w:eastAsia="Times New Roman" w:hAnsi="Arial" w:cs="Arial"/>
          <w:sz w:val="20"/>
          <w:szCs w:val="20"/>
        </w:rPr>
        <w:t>2008 –2010 Canberra, ACT</w:t>
      </w:r>
    </w:p>
    <w:p w:rsidR="00A2583F" w:rsidRPr="004B595C" w:rsidRDefault="00A2583F" w:rsidP="00A2583F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4B595C">
        <w:rPr>
          <w:rFonts w:ascii="Arial" w:eastAsia="Times New Roman" w:hAnsi="Arial" w:cs="Arial"/>
          <w:bCs/>
          <w:sz w:val="20"/>
          <w:szCs w:val="20"/>
        </w:rPr>
        <w:t xml:space="preserve">Graduate Training </w:t>
      </w:r>
      <w:proofErr w:type="spellStart"/>
      <w:r w:rsidRPr="004B595C">
        <w:rPr>
          <w:rFonts w:ascii="Arial" w:eastAsia="Times New Roman" w:hAnsi="Arial" w:cs="Arial"/>
          <w:bCs/>
          <w:sz w:val="20"/>
          <w:szCs w:val="20"/>
        </w:rPr>
        <w:t>Programme</w:t>
      </w:r>
      <w:proofErr w:type="spellEnd"/>
      <w:r w:rsidRPr="004B595C">
        <w:rPr>
          <w:rFonts w:ascii="Arial" w:eastAsia="Times New Roman" w:hAnsi="Arial" w:cs="Arial"/>
          <w:bCs/>
          <w:sz w:val="20"/>
          <w:szCs w:val="20"/>
        </w:rPr>
        <w:t xml:space="preserve"> Department of Environment, Water, Heritage and the Arts </w:t>
      </w:r>
      <w:r w:rsidRPr="004B595C">
        <w:rPr>
          <w:rFonts w:ascii="Arial" w:eastAsia="Times New Roman" w:hAnsi="Arial" w:cs="Arial"/>
          <w:sz w:val="20"/>
          <w:szCs w:val="20"/>
        </w:rPr>
        <w:t>2008 Canberra, ACT</w:t>
      </w:r>
    </w:p>
    <w:p w:rsidR="00A2583F" w:rsidRPr="00A2583F" w:rsidRDefault="00A2583F" w:rsidP="00A2583F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4B595C">
        <w:rPr>
          <w:rFonts w:ascii="Arial" w:eastAsia="Times New Roman" w:hAnsi="Arial" w:cs="Arial"/>
          <w:bCs/>
          <w:sz w:val="20"/>
          <w:szCs w:val="20"/>
        </w:rPr>
        <w:t xml:space="preserve">Summer Student Forestry Tasmania </w:t>
      </w:r>
      <w:r w:rsidRPr="004B595C">
        <w:rPr>
          <w:rFonts w:ascii="Arial" w:eastAsia="Times New Roman" w:hAnsi="Arial" w:cs="Arial"/>
          <w:sz w:val="20"/>
          <w:szCs w:val="20"/>
        </w:rPr>
        <w:t>2006 –</w:t>
      </w:r>
      <w:r w:rsidRPr="00A2583F">
        <w:rPr>
          <w:rFonts w:ascii="Arial" w:eastAsia="Times New Roman" w:hAnsi="Arial" w:cs="Arial"/>
          <w:sz w:val="20"/>
          <w:szCs w:val="20"/>
        </w:rPr>
        <w:t>2007</w:t>
      </w:r>
      <w:r w:rsidR="004B595C">
        <w:rPr>
          <w:rFonts w:ascii="Arial" w:eastAsia="Times New Roman" w:hAnsi="Arial" w:cs="Arial"/>
          <w:sz w:val="20"/>
          <w:szCs w:val="20"/>
        </w:rPr>
        <w:t xml:space="preserve"> </w:t>
      </w:r>
      <w:r w:rsidRPr="00A2583F">
        <w:rPr>
          <w:rFonts w:ascii="Arial" w:eastAsia="Times New Roman" w:hAnsi="Arial" w:cs="Arial"/>
          <w:sz w:val="20"/>
          <w:szCs w:val="20"/>
        </w:rPr>
        <w:t>Devonport, Tas. Responsibilities included undertaking flora and fauna surveys, GIS mapping of flora and fauna reserves, coupe boundary marking, wood volume assessments and bushfire fighting.</w:t>
      </w:r>
    </w:p>
    <w:p w:rsidR="00A2583F" w:rsidRPr="00A2583F" w:rsidRDefault="00A2583F" w:rsidP="00A2583F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sz w:val="20"/>
          <w:szCs w:val="20"/>
        </w:rPr>
      </w:pPr>
    </w:p>
    <w:sectPr w:rsidR="00A2583F" w:rsidRPr="00A2583F" w:rsidSect="00C075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7527"/>
    <w:rsid w:val="001675AC"/>
    <w:rsid w:val="004B595C"/>
    <w:rsid w:val="006920AC"/>
    <w:rsid w:val="00A2583F"/>
    <w:rsid w:val="00C0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C07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075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075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75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075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0752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07527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C07527"/>
  </w:style>
  <w:style w:type="character" w:customStyle="1" w:styleId="locality">
    <w:name w:val="locality"/>
    <w:basedOn w:val="DefaultParagraphFont"/>
    <w:rsid w:val="00C07527"/>
  </w:style>
  <w:style w:type="character" w:styleId="Strong">
    <w:name w:val="Strong"/>
    <w:basedOn w:val="DefaultParagraphFont"/>
    <w:uiPriority w:val="22"/>
    <w:qFormat/>
    <w:rsid w:val="00C07527"/>
    <w:rPr>
      <w:b/>
      <w:bCs/>
    </w:rPr>
  </w:style>
  <w:style w:type="paragraph" w:customStyle="1" w:styleId="description">
    <w:name w:val="description"/>
    <w:basedOn w:val="Normal"/>
    <w:rsid w:val="00A2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A2583F"/>
  </w:style>
  <w:style w:type="character" w:customStyle="1" w:styleId="major">
    <w:name w:val="major"/>
    <w:basedOn w:val="DefaultParagraphFont"/>
    <w:rsid w:val="00A2583F"/>
  </w:style>
  <w:style w:type="character" w:customStyle="1" w:styleId="education-date">
    <w:name w:val="education-date"/>
    <w:basedOn w:val="DefaultParagraphFont"/>
    <w:rsid w:val="00A2583F"/>
  </w:style>
  <w:style w:type="paragraph" w:customStyle="1" w:styleId="notes">
    <w:name w:val="notes"/>
    <w:basedOn w:val="Normal"/>
    <w:rsid w:val="00A2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0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1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1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3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Company>Mobile-Latham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2015-05-10T20:25:00Z</dcterms:created>
  <dcterms:modified xsi:type="dcterms:W3CDTF">2015-05-12T00:51:00Z</dcterms:modified>
</cp:coreProperties>
</file>